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D47" w:rsidRPr="00614DB6" w:rsidRDefault="00847D47" w:rsidP="00847D47">
      <w:pPr>
        <w:pStyle w:val="FirstParagraph"/>
        <w:jc w:val="center"/>
        <w:rPr>
          <w:rFonts w:ascii="Arial" w:hAnsi="Arial" w:cs="Arial"/>
          <w:b/>
          <w:bCs/>
          <w:sz w:val="32"/>
          <w:szCs w:val="32"/>
          <w:lang w:val="hu-HU"/>
        </w:rPr>
      </w:pPr>
      <w:r w:rsidRPr="00614DB6">
        <w:rPr>
          <w:rFonts w:ascii="Arial" w:hAnsi="Arial" w:cs="Arial"/>
          <w:b/>
          <w:bCs/>
          <w:sz w:val="32"/>
          <w:szCs w:val="32"/>
          <w:lang w:val="hu-HU"/>
        </w:rPr>
        <w:t>FELHÍVÁS</w:t>
      </w:r>
    </w:p>
    <w:p w:rsidR="00AD36AF" w:rsidRDefault="00847D47" w:rsidP="00847D47">
      <w:pPr>
        <w:pStyle w:val="FirstParagraph"/>
        <w:jc w:val="center"/>
        <w:rPr>
          <w:rFonts w:ascii="Arial" w:hAnsi="Arial" w:cs="Arial"/>
          <w:b/>
          <w:bCs/>
          <w:lang w:val="hu-HU"/>
        </w:rPr>
      </w:pPr>
      <w:r w:rsidRPr="00614DB6">
        <w:rPr>
          <w:rFonts w:ascii="Arial" w:hAnsi="Arial" w:cs="Arial"/>
          <w:lang w:val="hu-HU"/>
        </w:rPr>
        <w:br/>
      </w:r>
      <w:r w:rsidRPr="00614DB6">
        <w:rPr>
          <w:rFonts w:ascii="Arial" w:hAnsi="Arial" w:cs="Arial"/>
          <w:b/>
          <w:bCs/>
          <w:lang w:val="hu-HU"/>
        </w:rPr>
        <w:t>CIVIL SZERVEZETEK TÁMOGATÁSI KÉRELMÉNEK BENYÚJTÁSÁRA</w:t>
      </w:r>
    </w:p>
    <w:p w:rsidR="003D46F3" w:rsidRPr="003D46F3" w:rsidRDefault="003D46F3" w:rsidP="003D46F3">
      <w:pPr>
        <w:pStyle w:val="Szvegtrzs"/>
        <w:rPr>
          <w:lang w:val="hu-HU"/>
        </w:rPr>
      </w:pPr>
    </w:p>
    <w:p w:rsidR="00AD36AF" w:rsidRPr="00614DB6" w:rsidRDefault="00847D47" w:rsidP="00847D47">
      <w:pPr>
        <w:pStyle w:val="Szvegtrzs"/>
        <w:jc w:val="both"/>
        <w:rPr>
          <w:rFonts w:ascii="Arial" w:hAnsi="Arial" w:cs="Arial"/>
          <w:lang w:val="hu-HU"/>
        </w:rPr>
      </w:pPr>
      <w:r w:rsidRPr="00614DB6">
        <w:rPr>
          <w:rFonts w:ascii="Arial" w:hAnsi="Arial" w:cs="Arial"/>
          <w:lang w:val="hu-HU"/>
        </w:rPr>
        <w:t xml:space="preserve">Gyermely Község Önkormányzata felhívja a településen működő civil szervezetek, alapítványok és egyházak figyelmét, hogy a </w:t>
      </w:r>
      <w:r w:rsidRPr="00614DB6">
        <w:rPr>
          <w:rFonts w:ascii="Arial" w:hAnsi="Arial" w:cs="Arial"/>
          <w:b/>
          <w:bCs/>
          <w:lang w:val="hu-HU"/>
        </w:rPr>
        <w:t>22/2013. (VIII. 28.) önkormányzati rendelet</w:t>
      </w:r>
      <w:r w:rsidRPr="00614DB6">
        <w:rPr>
          <w:rFonts w:ascii="Arial" w:hAnsi="Arial" w:cs="Arial"/>
          <w:lang w:val="hu-HU"/>
        </w:rPr>
        <w:t xml:space="preserve"> szerinti, támogatási kérelmüket a </w:t>
      </w:r>
      <w:r w:rsidRPr="00614DB6">
        <w:rPr>
          <w:rFonts w:ascii="Arial" w:hAnsi="Arial" w:cs="Arial"/>
          <w:b/>
          <w:bCs/>
          <w:lang w:val="hu-HU"/>
        </w:rPr>
        <w:t>2026. évben legkésőbb 2026. november 30. napjáig</w:t>
      </w:r>
      <w:r w:rsidRPr="00614DB6">
        <w:rPr>
          <w:rFonts w:ascii="Arial" w:hAnsi="Arial" w:cs="Arial"/>
          <w:lang w:val="hu-HU"/>
        </w:rPr>
        <w:t xml:space="preserve"> nyújthatják be a Gyermelyi Közös Önkormányzati Hivatalhoz.</w:t>
      </w:r>
    </w:p>
    <w:p w:rsidR="00AD36AF" w:rsidRPr="00614DB6" w:rsidRDefault="00847D47">
      <w:pPr>
        <w:pStyle w:val="Szvegtrzs"/>
        <w:rPr>
          <w:rFonts w:ascii="Arial" w:hAnsi="Arial" w:cs="Arial"/>
          <w:lang w:val="hu-HU"/>
        </w:rPr>
      </w:pPr>
      <w:r w:rsidRPr="00614DB6">
        <w:rPr>
          <w:rFonts w:ascii="Arial" w:hAnsi="Arial" w:cs="Arial"/>
          <w:lang w:val="hu-HU"/>
        </w:rPr>
        <w:t>A támogatási kérelemhez szükséges nyomtatvány jelen felhívás melléklete.</w:t>
      </w:r>
    </w:p>
    <w:p w:rsidR="00AD36AF" w:rsidRPr="00614DB6" w:rsidRDefault="00847D47" w:rsidP="00847D47">
      <w:pPr>
        <w:pStyle w:val="Szvegtrzs"/>
        <w:jc w:val="both"/>
        <w:rPr>
          <w:rFonts w:ascii="Arial" w:hAnsi="Arial" w:cs="Arial"/>
          <w:lang w:val="hu-HU"/>
        </w:rPr>
      </w:pPr>
      <w:r w:rsidRPr="00614DB6">
        <w:rPr>
          <w:rFonts w:ascii="Arial" w:hAnsi="Arial" w:cs="Arial"/>
          <w:lang w:val="hu-HU"/>
        </w:rPr>
        <w:t xml:space="preserve">A támogatásban részesített szervezetek a támogatás felhasználásáról </w:t>
      </w:r>
      <w:r w:rsidRPr="00614DB6">
        <w:rPr>
          <w:rFonts w:ascii="Arial" w:hAnsi="Arial" w:cs="Arial"/>
          <w:b/>
          <w:bCs/>
          <w:lang w:val="hu-HU"/>
        </w:rPr>
        <w:t>legkésőbb a támogatás évét követő év szeptember 30. napjáig</w:t>
      </w:r>
      <w:r w:rsidRPr="00614DB6">
        <w:rPr>
          <w:rFonts w:ascii="Arial" w:hAnsi="Arial" w:cs="Arial"/>
          <w:lang w:val="hu-HU"/>
        </w:rPr>
        <w:t xml:space="preserve">, azaz a 2025. évi támogatás esetén </w:t>
      </w:r>
      <w:r w:rsidRPr="00614DB6">
        <w:rPr>
          <w:rFonts w:ascii="Arial" w:hAnsi="Arial" w:cs="Arial"/>
          <w:b/>
          <w:bCs/>
          <w:lang w:val="hu-HU"/>
        </w:rPr>
        <w:t>2026. szeptember 30-ig</w:t>
      </w:r>
      <w:r w:rsidRPr="00614DB6">
        <w:rPr>
          <w:rFonts w:ascii="Arial" w:hAnsi="Arial" w:cs="Arial"/>
          <w:lang w:val="hu-HU"/>
        </w:rPr>
        <w:t xml:space="preserve"> kötelesek írásban beszámolni a Gyermely Község Önkormányzata felé. Az elszámolást a Gyermelyi Közös Ön</w:t>
      </w:r>
      <w:bookmarkStart w:id="0" w:name="_GoBack"/>
      <w:bookmarkEnd w:id="0"/>
      <w:r w:rsidRPr="00614DB6">
        <w:rPr>
          <w:rFonts w:ascii="Arial" w:hAnsi="Arial" w:cs="Arial"/>
          <w:lang w:val="hu-HU"/>
        </w:rPr>
        <w:t>kormányzati Hivatalba kell benyújtani.</w:t>
      </w:r>
    </w:p>
    <w:p w:rsidR="00321990" w:rsidRDefault="00847D47" w:rsidP="00321990">
      <w:pPr>
        <w:pStyle w:val="Szvegtrzs"/>
        <w:jc w:val="center"/>
        <w:rPr>
          <w:rFonts w:ascii="Arial" w:hAnsi="Arial" w:cs="Arial"/>
          <w:lang w:val="hu-HU"/>
        </w:rPr>
      </w:pPr>
      <w:r w:rsidRPr="00614DB6">
        <w:rPr>
          <w:rFonts w:ascii="Arial" w:hAnsi="Arial" w:cs="Arial"/>
          <w:lang w:val="hu-HU"/>
        </w:rPr>
        <w:t xml:space="preserve">Az idén benyújtott </w:t>
      </w:r>
      <w:r w:rsidR="00321990">
        <w:rPr>
          <w:rFonts w:ascii="Arial" w:hAnsi="Arial" w:cs="Arial"/>
          <w:lang w:val="hu-HU"/>
        </w:rPr>
        <w:t xml:space="preserve">támogatási kérelmekről </w:t>
      </w:r>
      <w:proofErr w:type="gramStart"/>
      <w:r w:rsidR="00321990">
        <w:rPr>
          <w:rFonts w:ascii="Arial" w:hAnsi="Arial" w:cs="Arial"/>
          <w:lang w:val="hu-HU"/>
        </w:rPr>
        <w:t>a</w:t>
      </w:r>
      <w:proofErr w:type="gramEnd"/>
      <w:r w:rsidR="00321990">
        <w:rPr>
          <w:rFonts w:ascii="Arial" w:hAnsi="Arial" w:cs="Arial"/>
          <w:lang w:val="hu-HU"/>
        </w:rPr>
        <w:t xml:space="preserve"> </w:t>
      </w:r>
    </w:p>
    <w:p w:rsidR="00AD36AF" w:rsidRPr="00614DB6" w:rsidRDefault="00321990" w:rsidP="00321990">
      <w:pPr>
        <w:pStyle w:val="Szvegtrzs"/>
        <w:jc w:val="center"/>
        <w:rPr>
          <w:rFonts w:ascii="Arial" w:hAnsi="Arial" w:cs="Arial"/>
          <w:lang w:val="hu-HU"/>
        </w:rPr>
      </w:pPr>
      <w:proofErr w:type="gramStart"/>
      <w:r w:rsidRPr="00321990">
        <w:rPr>
          <w:rFonts w:ascii="Arial" w:hAnsi="Arial" w:cs="Arial"/>
          <w:b/>
          <w:lang w:val="hu-HU"/>
        </w:rPr>
        <w:t>k</w:t>
      </w:r>
      <w:r w:rsidR="00847D47" w:rsidRPr="00321990">
        <w:rPr>
          <w:rFonts w:ascii="Arial" w:hAnsi="Arial" w:cs="Arial"/>
          <w:b/>
          <w:lang w:val="hu-HU"/>
        </w:rPr>
        <w:t>épviselő-testület</w:t>
      </w:r>
      <w:proofErr w:type="gramEnd"/>
      <w:r w:rsidR="00847D47" w:rsidRPr="00614DB6">
        <w:rPr>
          <w:rFonts w:ascii="Arial" w:hAnsi="Arial" w:cs="Arial"/>
          <w:lang w:val="hu-HU"/>
        </w:rPr>
        <w:t xml:space="preserve"> </w:t>
      </w:r>
      <w:r w:rsidR="00847D47" w:rsidRPr="00614DB6">
        <w:rPr>
          <w:rFonts w:ascii="Arial" w:hAnsi="Arial" w:cs="Arial"/>
          <w:b/>
          <w:bCs/>
          <w:lang w:val="hu-HU"/>
        </w:rPr>
        <w:t>legkésőbb a tárgyév december 31. napjáig</w:t>
      </w:r>
      <w:r w:rsidR="00847D47" w:rsidRPr="00614DB6">
        <w:rPr>
          <w:rFonts w:ascii="Arial" w:hAnsi="Arial" w:cs="Arial"/>
          <w:lang w:val="hu-HU"/>
        </w:rPr>
        <w:t xml:space="preserve"> </w:t>
      </w:r>
      <w:r w:rsidR="00847D47" w:rsidRPr="00321990">
        <w:rPr>
          <w:rFonts w:ascii="Arial" w:hAnsi="Arial" w:cs="Arial"/>
          <w:b/>
          <w:lang w:val="hu-HU"/>
        </w:rPr>
        <w:t>dönt.</w:t>
      </w:r>
    </w:p>
    <w:p w:rsidR="00847D47" w:rsidRPr="00614DB6" w:rsidRDefault="00847D47">
      <w:pPr>
        <w:pStyle w:val="Szvegtrzs"/>
        <w:rPr>
          <w:rFonts w:ascii="Arial" w:hAnsi="Arial" w:cs="Arial"/>
          <w:b/>
          <w:bCs/>
          <w:lang w:val="hu-HU"/>
        </w:rPr>
      </w:pPr>
    </w:p>
    <w:p w:rsidR="00847D47" w:rsidRPr="00614DB6" w:rsidRDefault="00847D47" w:rsidP="00847D47">
      <w:pPr>
        <w:rPr>
          <w:rFonts w:ascii="Arial" w:hAnsi="Arial" w:cs="Arial"/>
          <w:b/>
          <w:lang w:val="hu-HU"/>
        </w:rPr>
      </w:pPr>
      <w:r w:rsidRPr="00614DB6">
        <w:rPr>
          <w:rFonts w:ascii="Arial" w:hAnsi="Arial" w:cs="Arial"/>
          <w:b/>
          <w:lang w:val="hu-HU"/>
        </w:rPr>
        <w:t>Kókai Rita</w:t>
      </w:r>
    </w:p>
    <w:p w:rsidR="00847D47" w:rsidRPr="00614DB6" w:rsidRDefault="00847D47" w:rsidP="00847D47">
      <w:pPr>
        <w:rPr>
          <w:rFonts w:ascii="Arial" w:hAnsi="Arial" w:cs="Arial"/>
          <w:b/>
          <w:lang w:val="hu-HU"/>
        </w:rPr>
      </w:pPr>
      <w:proofErr w:type="gramStart"/>
      <w:r w:rsidRPr="00614DB6">
        <w:rPr>
          <w:rFonts w:ascii="Arial" w:hAnsi="Arial" w:cs="Arial"/>
          <w:b/>
          <w:lang w:val="hu-HU"/>
        </w:rPr>
        <w:t>polgármester</w:t>
      </w:r>
      <w:proofErr w:type="gramEnd"/>
    </w:p>
    <w:sectPr w:rsidR="00847D47" w:rsidRPr="00614DB6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7DE07C1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AF"/>
    <w:rsid w:val="00321990"/>
    <w:rsid w:val="003D46F3"/>
    <w:rsid w:val="00614DB6"/>
    <w:rsid w:val="00847D47"/>
    <w:rsid w:val="00AD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C6ED"/>
  <w15:docId w15:val="{48C1B17D-B873-494E-A775-27D7D8EA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Szvegtrzs"/>
    <w:link w:val="Cmsor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Szvegtrzs"/>
    <w:link w:val="Cmsor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Szvegtrzs"/>
    <w:link w:val="Cmsor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Szvegtrzs"/>
    <w:link w:val="Cmsor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Szvegtrzs"/>
    <w:link w:val="Cmsor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Szvegtrzs"/>
    <w:link w:val="Cmsor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Szvegtrzs"/>
    <w:link w:val="Cmsor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Szvegtrzs"/>
    <w:link w:val="Cmsor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Szvegtrzs"/>
    <w:link w:val="Cmsor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qFormat/>
    <w:pPr>
      <w:spacing w:before="180" w:after="180"/>
    </w:pPr>
  </w:style>
  <w:style w:type="paragraph" w:customStyle="1" w:styleId="FirstParagraph">
    <w:name w:val="First Paragraph"/>
    <w:basedOn w:val="Szvegtrzs"/>
    <w:next w:val="Szvegtrzs"/>
    <w:qFormat/>
  </w:style>
  <w:style w:type="paragraph" w:customStyle="1" w:styleId="Compact">
    <w:name w:val="Compact"/>
    <w:basedOn w:val="Szvegtrzs"/>
    <w:qFormat/>
    <w:pPr>
      <w:spacing w:before="36" w:after="36"/>
    </w:pPr>
  </w:style>
  <w:style w:type="paragraph" w:styleId="Cm">
    <w:name w:val="Title"/>
    <w:basedOn w:val="Norml"/>
    <w:next w:val="Szvegtrzs"/>
    <w:link w:val="Cm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lcm">
    <w:name w:val="Subtitle"/>
    <w:basedOn w:val="Cm"/>
    <w:next w:val="Szvegtrzs"/>
    <w:link w:val="Alcm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Cm"/>
    <w:next w:val="Szvegtrzs"/>
    <w:qFormat/>
    <w:pPr>
      <w:keepNext/>
      <w:keepLines/>
    </w:pPr>
    <w:rPr>
      <w:sz w:val="24"/>
      <w:szCs w:val="24"/>
    </w:rPr>
  </w:style>
  <w:style w:type="paragraph" w:styleId="Dtum">
    <w:name w:val="Date"/>
    <w:basedOn w:val="Cm"/>
    <w:next w:val="Szvegtrzs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"/>
    <w:next w:val="Szvegtrzs"/>
    <w:qFormat/>
    <w:pPr>
      <w:keepNext/>
      <w:keepLines/>
      <w:spacing w:before="100" w:after="300"/>
    </w:pPr>
    <w:rPr>
      <w:sz w:val="20"/>
      <w:szCs w:val="20"/>
    </w:rPr>
  </w:style>
  <w:style w:type="paragraph" w:styleId="Irodalomjegyzk">
    <w:name w:val="Bibliography"/>
    <w:basedOn w:val="Norml"/>
    <w:qFormat/>
  </w:style>
  <w:style w:type="character" w:customStyle="1" w:styleId="Cmsor1Char">
    <w:name w:val="Címsor 1 Char"/>
    <w:basedOn w:val="Bekezdsalapbettpusa"/>
    <w:link w:val="Cmsor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Szvegblokk">
    <w:name w:val="Block Text"/>
    <w:basedOn w:val="Szvegtrzs"/>
    <w:next w:val="Szvegtrzs"/>
    <w:uiPriority w:val="9"/>
    <w:unhideWhenUsed/>
    <w:qFormat/>
    <w:pPr>
      <w:spacing w:before="100" w:after="100"/>
      <w:ind w:left="480" w:right="480"/>
    </w:pPr>
  </w:style>
  <w:style w:type="paragraph" w:styleId="Lbjegyzetszveg">
    <w:name w:val="footnote text"/>
    <w:basedOn w:val="Norml"/>
    <w:uiPriority w:val="9"/>
    <w:unhideWhenUsed/>
    <w:qFormat/>
  </w:style>
  <w:style w:type="paragraph" w:customStyle="1" w:styleId="FootnoteBlockText">
    <w:name w:val="Footnote Block Text"/>
    <w:basedOn w:val="Lbjegyzetszveg"/>
    <w:next w:val="Lbjegyzetszveg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"/>
  </w:style>
  <w:style w:type="paragraph" w:styleId="Kpalrs">
    <w:name w:val="caption"/>
    <w:basedOn w:val="Norml"/>
    <w:link w:val="KpalrsChar"/>
    <w:pPr>
      <w:spacing w:after="120"/>
    </w:pPr>
    <w:rPr>
      <w:i/>
    </w:rPr>
  </w:style>
  <w:style w:type="paragraph" w:customStyle="1" w:styleId="TableCaption">
    <w:name w:val="Table Caption"/>
    <w:basedOn w:val="Kpalrs"/>
    <w:pPr>
      <w:keepNext/>
    </w:pPr>
  </w:style>
  <w:style w:type="paragraph" w:customStyle="1" w:styleId="ImageCaption">
    <w:name w:val="Image Caption"/>
    <w:basedOn w:val="Kpalrs"/>
  </w:style>
  <w:style w:type="paragraph" w:customStyle="1" w:styleId="Figure">
    <w:name w:val="Figure"/>
    <w:basedOn w:val="Norm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KpalrsChar">
    <w:name w:val="Képaláírás Char"/>
    <w:basedOn w:val="Bekezdsalapbettpusa"/>
    <w:link w:val="Kpalrs"/>
  </w:style>
  <w:style w:type="character" w:customStyle="1" w:styleId="VerbatimChar">
    <w:name w:val="Verbatim Char"/>
    <w:basedOn w:val="Kpalr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KpalrsChar"/>
  </w:style>
  <w:style w:type="character" w:styleId="Lbjegyzet-hivatkozs">
    <w:name w:val="footnote reference"/>
    <w:basedOn w:val="KpalrsChar"/>
    <w:rPr>
      <w:vertAlign w:val="superscript"/>
    </w:rPr>
  </w:style>
  <w:style w:type="character" w:styleId="Hiperhivatkozs">
    <w:name w:val="Hyperlink"/>
    <w:basedOn w:val="KpalrsChar"/>
    <w:rPr>
      <w:color w:val="156082" w:themeColor="accent1"/>
    </w:rPr>
  </w:style>
  <w:style w:type="paragraph" w:styleId="Tartalomjegyzkcmsora">
    <w:name w:val="TOC Heading"/>
    <w:basedOn w:val="Cmsor1"/>
    <w:next w:val="Szvegtrz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Buborkszveg">
    <w:name w:val="Balloon Text"/>
    <w:basedOn w:val="Norml"/>
    <w:link w:val="BuborkszvegChar"/>
    <w:semiHidden/>
    <w:unhideWhenUsed/>
    <w:rsid w:val="00847D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847D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794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Nagy Zsolt</dc:creator>
  <cp:keywords/>
  <cp:lastModifiedBy>Nagy Zsolt</cp:lastModifiedBy>
  <cp:revision>5</cp:revision>
  <cp:lastPrinted>2026-08-28T08:51:00Z</cp:lastPrinted>
  <dcterms:created xsi:type="dcterms:W3CDTF">2026-08-28T08:56:00Z</dcterms:created>
  <dcterms:modified xsi:type="dcterms:W3CDTF">2026-08-28T09:03:00Z</dcterms:modified>
</cp:coreProperties>
</file>